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47" w:rsidRPr="003957CB" w:rsidRDefault="003957CB" w:rsidP="00B14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7CB">
        <w:rPr>
          <w:rFonts w:ascii="Times New Roman" w:hAnsi="Times New Roman" w:cs="Times New Roman"/>
          <w:sz w:val="28"/>
          <w:szCs w:val="28"/>
        </w:rPr>
        <w:t>Алгоритм действий</w:t>
      </w:r>
      <w:r w:rsidR="00B14738">
        <w:rPr>
          <w:rFonts w:ascii="Times New Roman" w:hAnsi="Times New Roman" w:cs="Times New Roman"/>
          <w:sz w:val="28"/>
          <w:szCs w:val="28"/>
        </w:rPr>
        <w:t xml:space="preserve"> при заполнении документов на назначение ПГАС</w:t>
      </w:r>
    </w:p>
    <w:p w:rsidR="003957CB" w:rsidRDefault="003957CB" w:rsidP="00B14738">
      <w:pPr>
        <w:pStyle w:val="3"/>
        <w:tabs>
          <w:tab w:val="left" w:pos="900"/>
          <w:tab w:val="left" w:pos="1080"/>
          <w:tab w:val="left" w:pos="1701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Формирование пакета </w:t>
      </w:r>
      <w:r w:rsidRPr="004479F5">
        <w:rPr>
          <w:bCs/>
          <w:sz w:val="28"/>
          <w:szCs w:val="28"/>
        </w:rPr>
        <w:t xml:space="preserve">документов на назначение ПГАС </w:t>
      </w:r>
      <w:r>
        <w:rPr>
          <w:bCs/>
          <w:sz w:val="28"/>
          <w:szCs w:val="28"/>
        </w:rPr>
        <w:t xml:space="preserve">происходит постепенно </w:t>
      </w:r>
      <w:proofErr w:type="spellStart"/>
      <w:r w:rsidR="00B14738" w:rsidRPr="004479F5">
        <w:rPr>
          <w:bCs/>
          <w:sz w:val="28"/>
          <w:szCs w:val="28"/>
        </w:rPr>
        <w:t>онлайн</w:t>
      </w:r>
      <w:proofErr w:type="spellEnd"/>
      <w:r w:rsidR="00B14738" w:rsidRPr="004479F5">
        <w:rPr>
          <w:bCs/>
          <w:sz w:val="28"/>
          <w:szCs w:val="28"/>
        </w:rPr>
        <w:t xml:space="preserve"> </w:t>
      </w:r>
      <w:r w:rsidRPr="004479F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Личном кабинете студента на платформе </w:t>
      </w:r>
      <w:proofErr w:type="spellStart"/>
      <w:r>
        <w:rPr>
          <w:bCs/>
          <w:sz w:val="28"/>
          <w:szCs w:val="28"/>
          <w:lang w:val="en-US"/>
        </w:rPr>
        <w:t>asu</w:t>
      </w:r>
      <w:proofErr w:type="spellEnd"/>
      <w:r w:rsidRPr="00454FBE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bspu</w:t>
      </w:r>
      <w:proofErr w:type="spellEnd"/>
      <w:r w:rsidRPr="00454FBE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 С</w:t>
      </w:r>
      <w:r w:rsidRPr="004479F5">
        <w:rPr>
          <w:bCs/>
          <w:sz w:val="28"/>
          <w:szCs w:val="28"/>
        </w:rPr>
        <w:t>тудент</w:t>
      </w:r>
      <w:r>
        <w:rPr>
          <w:bCs/>
          <w:sz w:val="28"/>
          <w:szCs w:val="28"/>
        </w:rPr>
        <w:t xml:space="preserve">у необходимо закрепить в Личном кабинете сканированную копию подтверждающего достижение документа после получения того или иного документа. </w:t>
      </w:r>
      <w:r w:rsidR="00B14738">
        <w:rPr>
          <w:bCs/>
          <w:sz w:val="28"/>
          <w:szCs w:val="28"/>
        </w:rPr>
        <w:t>Каждое достижение заполняется отдельно, необходимо указать наименование мероприятия, в котором есть достижение, и отметить все пункты из выпадающего списка критерия (уровень, роль).</w:t>
      </w:r>
    </w:p>
    <w:p w:rsidR="003957CB" w:rsidRDefault="003957CB" w:rsidP="00B14738">
      <w:pPr>
        <w:pStyle w:val="3"/>
        <w:tabs>
          <w:tab w:val="left" w:pos="900"/>
          <w:tab w:val="left" w:pos="1080"/>
          <w:tab w:val="left" w:pos="1701"/>
        </w:tabs>
        <w:spacing w:after="0" w:line="276" w:lineRule="auto"/>
        <w:ind w:left="0" w:firstLine="709"/>
        <w:jc w:val="both"/>
      </w:pPr>
      <w:r>
        <w:rPr>
          <w:bCs/>
          <w:sz w:val="28"/>
          <w:szCs w:val="28"/>
        </w:rPr>
        <w:t xml:space="preserve">В течение 10 рабочих дней после окончания промежуточной аттестации, если иные сроки не указаны в распоряжении председателя стипендиальной комиссии, студент пишет заявление о соискании повышенной государственной академической стипендии и направляет его </w:t>
      </w:r>
      <w:r w:rsidRPr="004479F5">
        <w:rPr>
          <w:bCs/>
          <w:sz w:val="28"/>
          <w:szCs w:val="28"/>
        </w:rPr>
        <w:t>на адрес Университета:</w:t>
      </w:r>
      <w:r w:rsidRPr="00454FBE">
        <w:rPr>
          <w:bCs/>
          <w:sz w:val="28"/>
          <w:szCs w:val="28"/>
        </w:rPr>
        <w:t xml:space="preserve"> </w:t>
      </w:r>
      <w:hyperlink r:id="rId4" w:history="1">
        <w:r w:rsidR="00422DCB" w:rsidRPr="00314020">
          <w:rPr>
            <w:rStyle w:val="a3"/>
            <w:bCs/>
            <w:sz w:val="28"/>
            <w:szCs w:val="28"/>
          </w:rPr>
          <w:t>pgas@bspu.ru</w:t>
        </w:r>
        <w:proofErr w:type="gramStart"/>
      </w:hyperlink>
      <w:r w:rsidR="00422DC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заявлению прикладывает перечень заполненных 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достижений, составленный в соответствии с формой. По каждому виду деятельности студент пишет </w:t>
      </w:r>
      <w:r w:rsidR="00B14738">
        <w:rPr>
          <w:sz w:val="28"/>
          <w:szCs w:val="28"/>
        </w:rPr>
        <w:t xml:space="preserve">отдельное </w:t>
      </w:r>
      <w:r>
        <w:rPr>
          <w:sz w:val="28"/>
          <w:szCs w:val="28"/>
        </w:rPr>
        <w:t>заявление и заполняет перечень достижений.</w:t>
      </w:r>
    </w:p>
    <w:p w:rsidR="003957CB" w:rsidRDefault="003957CB" w:rsidP="00B14738">
      <w:pPr>
        <w:pStyle w:val="3"/>
        <w:tabs>
          <w:tab w:val="left" w:pos="900"/>
          <w:tab w:val="left" w:pos="1080"/>
          <w:tab w:val="left" w:pos="1701"/>
        </w:tabs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C5DAD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о соискании ПГАС</w:t>
      </w:r>
      <w:r w:rsidRPr="001C5DA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Pr="001C5DAD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продублировать</w:t>
      </w:r>
      <w:r w:rsidRPr="001C5DAD">
        <w:rPr>
          <w:sz w:val="28"/>
          <w:szCs w:val="28"/>
        </w:rPr>
        <w:t xml:space="preserve"> на адрес электронной почты УП</w:t>
      </w:r>
      <w:r>
        <w:rPr>
          <w:sz w:val="28"/>
          <w:szCs w:val="28"/>
        </w:rPr>
        <w:t xml:space="preserve"> при наличии такового.</w:t>
      </w:r>
    </w:p>
    <w:p w:rsidR="003957CB" w:rsidRPr="004479F5" w:rsidRDefault="003957CB" w:rsidP="00B14738">
      <w:pPr>
        <w:pStyle w:val="3"/>
        <w:tabs>
          <w:tab w:val="left" w:pos="900"/>
          <w:tab w:val="left" w:pos="1080"/>
          <w:tab w:val="left" w:pos="1701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4479F5">
        <w:rPr>
          <w:bCs/>
          <w:sz w:val="28"/>
          <w:szCs w:val="28"/>
        </w:rPr>
        <w:t xml:space="preserve">В конкурсе на назначение ПГАС принимают участие студенты, </w:t>
      </w:r>
      <w:r>
        <w:rPr>
          <w:bCs/>
          <w:sz w:val="28"/>
          <w:szCs w:val="28"/>
        </w:rPr>
        <w:t xml:space="preserve">заполнившие в </w:t>
      </w:r>
      <w:proofErr w:type="spellStart"/>
      <w:r>
        <w:rPr>
          <w:bCs/>
          <w:sz w:val="28"/>
          <w:szCs w:val="28"/>
        </w:rPr>
        <w:t>портфолио</w:t>
      </w:r>
      <w:proofErr w:type="spellEnd"/>
      <w:r>
        <w:rPr>
          <w:bCs/>
          <w:sz w:val="28"/>
          <w:szCs w:val="28"/>
        </w:rPr>
        <w:t xml:space="preserve"> достижения и </w:t>
      </w:r>
      <w:r w:rsidRPr="004479F5">
        <w:rPr>
          <w:bCs/>
          <w:sz w:val="28"/>
          <w:szCs w:val="28"/>
        </w:rPr>
        <w:t xml:space="preserve">подавшие </w:t>
      </w:r>
      <w:r>
        <w:rPr>
          <w:bCs/>
          <w:sz w:val="28"/>
          <w:szCs w:val="28"/>
        </w:rPr>
        <w:t>заявление и перечень достижений</w:t>
      </w:r>
      <w:r w:rsidRPr="004479F5">
        <w:rPr>
          <w:bCs/>
          <w:sz w:val="28"/>
          <w:szCs w:val="28"/>
        </w:rPr>
        <w:t xml:space="preserve"> в утвержденные сроки.</w:t>
      </w:r>
    </w:p>
    <w:p w:rsidR="003957CB" w:rsidRPr="004479F5" w:rsidRDefault="003957CB" w:rsidP="00B14738">
      <w:pPr>
        <w:pStyle w:val="3"/>
        <w:tabs>
          <w:tab w:val="left" w:pos="900"/>
          <w:tab w:val="left" w:pos="1080"/>
          <w:tab w:val="left" w:pos="1701"/>
        </w:tabs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4479F5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>условии н</w:t>
      </w:r>
      <w:r w:rsidRPr="004479F5">
        <w:rPr>
          <w:bCs/>
          <w:sz w:val="28"/>
          <w:szCs w:val="28"/>
        </w:rPr>
        <w:t>азначени</w:t>
      </w:r>
      <w:r>
        <w:rPr>
          <w:bCs/>
          <w:sz w:val="28"/>
          <w:szCs w:val="28"/>
        </w:rPr>
        <w:t>я</w:t>
      </w:r>
      <w:r w:rsidRPr="004479F5">
        <w:rPr>
          <w:bCs/>
          <w:sz w:val="28"/>
          <w:szCs w:val="28"/>
        </w:rPr>
        <w:t xml:space="preserve"> ПГАС</w:t>
      </w:r>
      <w:r>
        <w:rPr>
          <w:bCs/>
          <w:sz w:val="28"/>
          <w:szCs w:val="28"/>
        </w:rPr>
        <w:t xml:space="preserve"> студенту </w:t>
      </w:r>
      <w:r w:rsidRPr="004479F5">
        <w:rPr>
          <w:bCs/>
          <w:sz w:val="28"/>
          <w:szCs w:val="28"/>
        </w:rPr>
        <w:t>обязательн</w:t>
      </w:r>
      <w:r>
        <w:rPr>
          <w:bCs/>
          <w:sz w:val="28"/>
          <w:szCs w:val="28"/>
        </w:rPr>
        <w:t>о «</w:t>
      </w:r>
      <w:r w:rsidRPr="004479F5">
        <w:rPr>
          <w:bCs/>
          <w:sz w:val="28"/>
          <w:szCs w:val="28"/>
        </w:rPr>
        <w:t>последующ</w:t>
      </w:r>
      <w:r>
        <w:rPr>
          <w:bCs/>
          <w:sz w:val="28"/>
          <w:szCs w:val="28"/>
        </w:rPr>
        <w:t>ее</w:t>
      </w:r>
      <w:r w:rsidRPr="004479F5">
        <w:rPr>
          <w:bCs/>
          <w:sz w:val="28"/>
          <w:szCs w:val="28"/>
        </w:rPr>
        <w:t xml:space="preserve"> предоставление оригиналов</w:t>
      </w:r>
      <w:r w:rsidR="00422DCB">
        <w:rPr>
          <w:bCs/>
          <w:sz w:val="28"/>
          <w:szCs w:val="28"/>
        </w:rPr>
        <w:t>/заверенных копий</w:t>
      </w:r>
      <w:r w:rsidRPr="004479F5">
        <w:rPr>
          <w:bCs/>
          <w:sz w:val="28"/>
          <w:szCs w:val="28"/>
        </w:rPr>
        <w:t xml:space="preserve"> указанных документов» (Письмо </w:t>
      </w:r>
      <w:proofErr w:type="spellStart"/>
      <w:r w:rsidRPr="004479F5">
        <w:rPr>
          <w:bCs/>
          <w:sz w:val="28"/>
          <w:szCs w:val="28"/>
        </w:rPr>
        <w:t>Минобрнауки</w:t>
      </w:r>
      <w:proofErr w:type="spellEnd"/>
      <w:r w:rsidRPr="004479F5">
        <w:rPr>
          <w:bCs/>
          <w:sz w:val="28"/>
          <w:szCs w:val="28"/>
        </w:rPr>
        <w:t xml:space="preserve"> РФ от 01.02.2022 № МН-7/711).</w:t>
      </w:r>
    </w:p>
    <w:sectPr w:rsidR="003957CB" w:rsidRPr="004479F5" w:rsidSect="005E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7CB"/>
    <w:rsid w:val="00070944"/>
    <w:rsid w:val="003957CB"/>
    <w:rsid w:val="003D16AD"/>
    <w:rsid w:val="00422DCB"/>
    <w:rsid w:val="005A561E"/>
    <w:rsid w:val="005E6247"/>
    <w:rsid w:val="006A0A3C"/>
    <w:rsid w:val="00B14738"/>
    <w:rsid w:val="00F36ED0"/>
    <w:rsid w:val="00F6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957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957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395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as@b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2024-10-23T05:58:00Z</dcterms:created>
  <dcterms:modified xsi:type="dcterms:W3CDTF">2024-10-23T05:58:00Z</dcterms:modified>
</cp:coreProperties>
</file>